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7777777" w:rsidR="004E3CE8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003BA0">
        <w:trPr>
          <w:trHeight w:val="1072"/>
        </w:trPr>
        <w:tc>
          <w:tcPr>
            <w:tcW w:w="988" w:type="dxa"/>
          </w:tcPr>
          <w:p w14:paraId="27AB5A17" w14:textId="37DF6F58" w:rsidR="007852D1" w:rsidRPr="003C6929" w:rsidRDefault="00003BA0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Eil.Nr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.**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7AB5A19" w14:textId="1CFF2E48" w:rsidR="007852D1" w:rsidRPr="007852D1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>Pirkimo dokumento, kuriam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, rūšis (</w:t>
            </w:r>
            <w:r>
              <w:rPr>
                <w:rFonts w:ascii="Arial" w:hAnsi="Arial" w:cs="Arial"/>
                <w:i/>
                <w:sz w:val="18"/>
                <w:szCs w:val="18"/>
              </w:rPr>
              <w:t>įrašyti iš pateiktų trumpinių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)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7AB5A1A" w14:textId="307AEBF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Nurodyti punktą ar eilės numerį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dėl kurio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7AB5A1B" w14:textId="095B9FC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Klausimas </w:t>
            </w:r>
            <w:r>
              <w:rPr>
                <w:rFonts w:ascii="Arial" w:hAnsi="Arial" w:cs="Arial"/>
                <w:i/>
                <w:sz w:val="18"/>
                <w:szCs w:val="18"/>
              </w:rPr>
              <w:t>/ teikiamo 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iūl</w:t>
            </w:r>
            <w:r>
              <w:rPr>
                <w:rFonts w:ascii="Arial" w:hAnsi="Arial" w:cs="Arial"/>
                <w:i/>
                <w:sz w:val="18"/>
                <w:szCs w:val="18"/>
              </w:rPr>
              <w:t>y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mo tekstas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4D08751A" w14:textId="683D03F9" w:rsidR="007852D1" w:rsidRPr="00B2282C" w:rsidRDefault="001423CD" w:rsidP="007852D1">
            <w:pPr>
              <w:spacing w:after="12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2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2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234FC867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E3D5121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6C936B40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807EB7A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E9265AC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SK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Sistelos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koeficientai</w:t>
      </w:r>
      <w:proofErr w:type="spellEnd"/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ENVM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Ekonominio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naudingumo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vertinimo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metodika</w:t>
      </w:r>
      <w:proofErr w:type="spellEnd"/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PSVS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Pagrindin</w:t>
      </w:r>
      <w:proofErr w:type="spellEnd"/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638CE7C9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**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Eilutė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paryškinta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,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jeigu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klausimo-atsakymo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buvo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pirkimo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4E3CE8" w:rsidRPr="004E3CE8">
        <w:rPr>
          <w:rFonts w:ascii="Arial" w:hAnsi="Arial" w:cs="Arial"/>
          <w:i/>
          <w:sz w:val="18"/>
          <w:szCs w:val="18"/>
          <w:lang w:val="en-US"/>
        </w:rPr>
        <w:t>sąlygos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4B06861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sąlygas teikimo tvarka nurodyta BPS </w:t>
      </w:r>
      <w:r w:rsidRPr="004E3CE8">
        <w:rPr>
          <w:rFonts w:ascii="Arial" w:hAnsi="Arial" w:cs="Arial"/>
          <w:i/>
          <w:sz w:val="18"/>
          <w:szCs w:val="18"/>
          <w:lang w:val="en-US"/>
        </w:rPr>
        <w:t>1</w:t>
      </w:r>
      <w:r w:rsidR="00243D36">
        <w:rPr>
          <w:rFonts w:ascii="Arial" w:hAnsi="Arial" w:cs="Arial"/>
          <w:i/>
          <w:sz w:val="18"/>
          <w:szCs w:val="18"/>
          <w:lang w:val="en-US"/>
        </w:rPr>
        <w:t>3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-ame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skyriuje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5452EBE2" w14:textId="1465ED2D" w:rsidR="00152C10" w:rsidRPr="00152C10" w:rsidRDefault="00152C10" w:rsidP="00152C10">
      <w:pPr>
        <w:tabs>
          <w:tab w:val="left" w:pos="9191"/>
        </w:tabs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2C76E704" w14:textId="688957D9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7FC0009" w14:textId="199A622B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2B4B9B4" w14:textId="7A44FD1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3AD4460" w14:textId="6924F09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92DAE69" w14:textId="7888D3C6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343146C5" w14:textId="6174C683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7F06C5A" w14:textId="3D798D97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B39ABF9" w14:textId="3C752814" w:rsidR="00152C10" w:rsidRPr="00152C10" w:rsidRDefault="00152C10" w:rsidP="00152C10">
      <w:pPr>
        <w:tabs>
          <w:tab w:val="left" w:pos="7676"/>
        </w:tabs>
        <w:jc w:val="right"/>
        <w:rPr>
          <w:rFonts w:ascii="Arial" w:hAnsi="Arial" w:cs="Arial"/>
          <w:i/>
          <w:iCs/>
          <w:sz w:val="16"/>
          <w:szCs w:val="16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sectPr w:rsidR="00152C10" w:rsidRPr="00152C10" w:rsidSect="003C0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7611E" w14:textId="77777777" w:rsidR="00CC58EC" w:rsidRDefault="00CC58EC" w:rsidP="0018681C">
      <w:pPr>
        <w:spacing w:after="0" w:line="240" w:lineRule="auto"/>
      </w:pPr>
      <w:r>
        <w:separator/>
      </w:r>
    </w:p>
  </w:endnote>
  <w:endnote w:type="continuationSeparator" w:id="0">
    <w:p w14:paraId="0881972F" w14:textId="77777777" w:rsidR="00CC58EC" w:rsidRDefault="00CC58EC" w:rsidP="0018681C">
      <w:pPr>
        <w:spacing w:after="0" w:line="240" w:lineRule="auto"/>
      </w:pPr>
      <w:r>
        <w:continuationSeparator/>
      </w:r>
    </w:p>
  </w:endnote>
  <w:endnote w:type="continuationNotice" w:id="1">
    <w:p w14:paraId="61A8944F" w14:textId="77777777" w:rsidR="00CC58EC" w:rsidRDefault="00CC58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E7AF" w14:textId="77777777" w:rsidR="00E8367A" w:rsidRDefault="00E83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E842" w14:textId="77777777" w:rsidR="00E8367A" w:rsidRDefault="00E83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0768" w14:textId="77777777" w:rsidR="00E8367A" w:rsidRDefault="00E83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CD51A" w14:textId="77777777" w:rsidR="00CC58EC" w:rsidRDefault="00CC58EC" w:rsidP="0018681C">
      <w:pPr>
        <w:spacing w:after="0" w:line="240" w:lineRule="auto"/>
      </w:pPr>
      <w:r>
        <w:separator/>
      </w:r>
    </w:p>
  </w:footnote>
  <w:footnote w:type="continuationSeparator" w:id="0">
    <w:p w14:paraId="2792ADC7" w14:textId="77777777" w:rsidR="00CC58EC" w:rsidRDefault="00CC58EC" w:rsidP="0018681C">
      <w:pPr>
        <w:spacing w:after="0" w:line="240" w:lineRule="auto"/>
      </w:pPr>
      <w:r>
        <w:continuationSeparator/>
      </w:r>
    </w:p>
  </w:footnote>
  <w:footnote w:type="continuationNotice" w:id="1">
    <w:p w14:paraId="395450B2" w14:textId="77777777" w:rsidR="00CC58EC" w:rsidRDefault="00CC58E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7CA7" w14:textId="77777777" w:rsidR="00E8367A" w:rsidRDefault="00E83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B292" w14:textId="0670EBBA" w:rsidR="008A7810" w:rsidRDefault="008A7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CB68" w14:textId="77777777" w:rsidR="00E8367A" w:rsidRDefault="00E836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BA0"/>
    <w:rsid w:val="0001064E"/>
    <w:rsid w:val="000C5632"/>
    <w:rsid w:val="000F00F6"/>
    <w:rsid w:val="00114281"/>
    <w:rsid w:val="001423CD"/>
    <w:rsid w:val="00145B34"/>
    <w:rsid w:val="00152C10"/>
    <w:rsid w:val="0018681C"/>
    <w:rsid w:val="001A02E3"/>
    <w:rsid w:val="0023343F"/>
    <w:rsid w:val="00243D36"/>
    <w:rsid w:val="00372691"/>
    <w:rsid w:val="00387403"/>
    <w:rsid w:val="003A3924"/>
    <w:rsid w:val="003C0563"/>
    <w:rsid w:val="003C6929"/>
    <w:rsid w:val="003D2477"/>
    <w:rsid w:val="003F37AD"/>
    <w:rsid w:val="00460F94"/>
    <w:rsid w:val="004A3022"/>
    <w:rsid w:val="004E3CE8"/>
    <w:rsid w:val="00515ED2"/>
    <w:rsid w:val="0054713F"/>
    <w:rsid w:val="0056790A"/>
    <w:rsid w:val="00587E0F"/>
    <w:rsid w:val="005C4B6B"/>
    <w:rsid w:val="005F4652"/>
    <w:rsid w:val="00607E28"/>
    <w:rsid w:val="006A5A24"/>
    <w:rsid w:val="006C78AA"/>
    <w:rsid w:val="00726163"/>
    <w:rsid w:val="00771721"/>
    <w:rsid w:val="007755E4"/>
    <w:rsid w:val="007852D1"/>
    <w:rsid w:val="007A541A"/>
    <w:rsid w:val="007A6712"/>
    <w:rsid w:val="007D686C"/>
    <w:rsid w:val="007E0EA9"/>
    <w:rsid w:val="007E44A4"/>
    <w:rsid w:val="00834C5C"/>
    <w:rsid w:val="00857D7B"/>
    <w:rsid w:val="00890742"/>
    <w:rsid w:val="008A7810"/>
    <w:rsid w:val="00987017"/>
    <w:rsid w:val="00990AB9"/>
    <w:rsid w:val="009956ED"/>
    <w:rsid w:val="00A94AFF"/>
    <w:rsid w:val="00AC75CD"/>
    <w:rsid w:val="00AF3BB2"/>
    <w:rsid w:val="00B2282C"/>
    <w:rsid w:val="00B31F43"/>
    <w:rsid w:val="00B47F97"/>
    <w:rsid w:val="00B576A3"/>
    <w:rsid w:val="00B81099"/>
    <w:rsid w:val="00BB6E9E"/>
    <w:rsid w:val="00BD557B"/>
    <w:rsid w:val="00BD5F22"/>
    <w:rsid w:val="00C00F7D"/>
    <w:rsid w:val="00C72DF9"/>
    <w:rsid w:val="00CC58EC"/>
    <w:rsid w:val="00D404CF"/>
    <w:rsid w:val="00DC7B67"/>
    <w:rsid w:val="00DF0CCF"/>
    <w:rsid w:val="00E664E6"/>
    <w:rsid w:val="00E8367A"/>
    <w:rsid w:val="00E940FB"/>
    <w:rsid w:val="00EB1605"/>
    <w:rsid w:val="00EC11C5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B017DB-29FB-4983-9742-C8F73E9673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AF6AAE-B577-4643-B1FE-27AB3F17F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2024-12-13T05:45:00Z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tviro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2022-01-03T17:28:51Z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